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A511" w14:textId="47463AF0" w:rsidR="0015599F" w:rsidRDefault="0015599F">
      <w:pPr>
        <w:rPr>
          <w:rFonts w:ascii="Arial" w:hAnsi="Arial" w:cs="Arial"/>
          <w:sz w:val="28"/>
          <w:szCs w:val="28"/>
        </w:rPr>
      </w:pPr>
      <w:r>
        <w:rPr>
          <w:rFonts w:ascii="Arial" w:hAnsi="Arial" w:cs="Arial"/>
          <w:sz w:val="28"/>
          <w:szCs w:val="28"/>
        </w:rPr>
        <w:t>September 12,</w:t>
      </w:r>
      <w:r w:rsidR="00DF704F">
        <w:rPr>
          <w:rFonts w:ascii="Arial" w:hAnsi="Arial" w:cs="Arial"/>
          <w:sz w:val="28"/>
          <w:szCs w:val="28"/>
        </w:rPr>
        <w:t>2022 BAC</w:t>
      </w:r>
      <w:r>
        <w:rPr>
          <w:rFonts w:ascii="Arial" w:hAnsi="Arial" w:cs="Arial"/>
          <w:sz w:val="28"/>
          <w:szCs w:val="28"/>
        </w:rPr>
        <w:t xml:space="preserve"> Board Minutes</w:t>
      </w:r>
    </w:p>
    <w:p w14:paraId="1A864737" w14:textId="4DC5AD00" w:rsidR="0015599F" w:rsidRDefault="0015599F">
      <w:pPr>
        <w:rPr>
          <w:rFonts w:ascii="Arial" w:hAnsi="Arial" w:cs="Arial"/>
          <w:sz w:val="28"/>
          <w:szCs w:val="28"/>
        </w:rPr>
      </w:pPr>
      <w:r>
        <w:rPr>
          <w:rFonts w:ascii="Arial" w:hAnsi="Arial" w:cs="Arial"/>
          <w:sz w:val="28"/>
          <w:szCs w:val="28"/>
        </w:rPr>
        <w:t>Recorded by Fern Schreckendgust</w:t>
      </w:r>
    </w:p>
    <w:p w14:paraId="338AAD38" w14:textId="17422695" w:rsidR="0015599F" w:rsidRDefault="0015599F">
      <w:pPr>
        <w:rPr>
          <w:rFonts w:ascii="Arial" w:hAnsi="Arial" w:cs="Arial"/>
          <w:i/>
          <w:iCs/>
          <w:sz w:val="28"/>
          <w:szCs w:val="28"/>
        </w:rPr>
      </w:pPr>
      <w:r>
        <w:rPr>
          <w:rFonts w:ascii="Arial" w:hAnsi="Arial" w:cs="Arial"/>
          <w:i/>
          <w:iCs/>
          <w:sz w:val="28"/>
          <w:szCs w:val="28"/>
        </w:rPr>
        <w:t xml:space="preserve">The purpose of the Bitterroot Aquatic Center is to provide the community with a high quality year-round aquatic center that is affordable, accessible and provides </w:t>
      </w:r>
      <w:r w:rsidR="00764305">
        <w:rPr>
          <w:rFonts w:ascii="Arial" w:hAnsi="Arial" w:cs="Arial"/>
          <w:i/>
          <w:iCs/>
          <w:sz w:val="28"/>
          <w:szCs w:val="28"/>
        </w:rPr>
        <w:t>excellent</w:t>
      </w:r>
      <w:r>
        <w:rPr>
          <w:rFonts w:ascii="Arial" w:hAnsi="Arial" w:cs="Arial"/>
          <w:i/>
          <w:iCs/>
          <w:sz w:val="28"/>
          <w:szCs w:val="28"/>
        </w:rPr>
        <w:t xml:space="preserve"> opportunities for recreation, fitness, competition, water safety, and education.</w:t>
      </w:r>
    </w:p>
    <w:p w14:paraId="17916651" w14:textId="266737B6" w:rsidR="0015599F" w:rsidRDefault="0015599F" w:rsidP="0015599F">
      <w:pPr>
        <w:pStyle w:val="ListParagraph"/>
        <w:numPr>
          <w:ilvl w:val="0"/>
          <w:numId w:val="1"/>
        </w:numPr>
        <w:rPr>
          <w:rFonts w:ascii="Arial" w:hAnsi="Arial" w:cs="Arial"/>
          <w:sz w:val="28"/>
          <w:szCs w:val="28"/>
        </w:rPr>
      </w:pPr>
      <w:r>
        <w:rPr>
          <w:rFonts w:ascii="Arial" w:hAnsi="Arial" w:cs="Arial"/>
          <w:sz w:val="28"/>
          <w:szCs w:val="28"/>
        </w:rPr>
        <w:t>Meeting Open at 7pm</w:t>
      </w:r>
    </w:p>
    <w:p w14:paraId="60D10560" w14:textId="70006312" w:rsidR="0015599F" w:rsidRDefault="0015599F" w:rsidP="0015599F">
      <w:pPr>
        <w:pStyle w:val="ListParagraph"/>
        <w:rPr>
          <w:rFonts w:ascii="Arial" w:hAnsi="Arial" w:cs="Arial"/>
          <w:sz w:val="28"/>
          <w:szCs w:val="28"/>
        </w:rPr>
      </w:pPr>
      <w:r>
        <w:rPr>
          <w:rFonts w:ascii="Arial" w:hAnsi="Arial" w:cs="Arial"/>
          <w:sz w:val="28"/>
          <w:szCs w:val="28"/>
        </w:rPr>
        <w:t>Commissioners present: Jeff Wolfe, Sara Morin, Amy Reed, Karen Savoy</w:t>
      </w:r>
    </w:p>
    <w:p w14:paraId="59E59369" w14:textId="4AFEC45D" w:rsidR="0015599F" w:rsidRDefault="0015599F" w:rsidP="0015599F">
      <w:pPr>
        <w:pStyle w:val="ListParagraph"/>
        <w:rPr>
          <w:rFonts w:ascii="Arial" w:hAnsi="Arial" w:cs="Arial"/>
          <w:sz w:val="28"/>
          <w:szCs w:val="28"/>
        </w:rPr>
      </w:pPr>
      <w:r>
        <w:rPr>
          <w:rFonts w:ascii="Arial" w:hAnsi="Arial" w:cs="Arial"/>
          <w:sz w:val="28"/>
          <w:szCs w:val="28"/>
        </w:rPr>
        <w:t>Commissioners absent: Ron Frost, Ryal Weber, Marilyn Wildey</w:t>
      </w:r>
    </w:p>
    <w:p w14:paraId="2AC00F3C" w14:textId="1E7B1F18" w:rsidR="0015599F" w:rsidRDefault="0015599F" w:rsidP="0015599F">
      <w:pPr>
        <w:pStyle w:val="ListParagraph"/>
        <w:rPr>
          <w:rFonts w:ascii="Arial" w:hAnsi="Arial" w:cs="Arial"/>
          <w:sz w:val="28"/>
          <w:szCs w:val="28"/>
        </w:rPr>
      </w:pPr>
      <w:r>
        <w:rPr>
          <w:rFonts w:ascii="Arial" w:hAnsi="Arial" w:cs="Arial"/>
          <w:sz w:val="28"/>
          <w:szCs w:val="28"/>
        </w:rPr>
        <w:t>No other attendees</w:t>
      </w:r>
    </w:p>
    <w:p w14:paraId="746497CF" w14:textId="3DB1638D" w:rsidR="0015599F" w:rsidRDefault="0015599F" w:rsidP="0015599F">
      <w:pPr>
        <w:pStyle w:val="ListParagraph"/>
        <w:rPr>
          <w:rFonts w:ascii="Arial" w:hAnsi="Arial" w:cs="Arial"/>
          <w:sz w:val="28"/>
          <w:szCs w:val="28"/>
        </w:rPr>
      </w:pPr>
      <w:r>
        <w:rPr>
          <w:rFonts w:ascii="Arial" w:hAnsi="Arial" w:cs="Arial"/>
          <w:sz w:val="28"/>
          <w:szCs w:val="28"/>
        </w:rPr>
        <w:t>Jeff read Miss</w:t>
      </w:r>
      <w:r w:rsidR="00233698">
        <w:rPr>
          <w:rFonts w:ascii="Arial" w:hAnsi="Arial" w:cs="Arial"/>
          <w:sz w:val="28"/>
          <w:szCs w:val="28"/>
        </w:rPr>
        <w:t>ion Statement</w:t>
      </w:r>
    </w:p>
    <w:p w14:paraId="34B0D266" w14:textId="2CBB05A5" w:rsidR="0015599F" w:rsidRDefault="00233698" w:rsidP="0015599F">
      <w:pPr>
        <w:pStyle w:val="ListParagraph"/>
        <w:numPr>
          <w:ilvl w:val="0"/>
          <w:numId w:val="1"/>
        </w:numPr>
        <w:rPr>
          <w:rFonts w:ascii="Arial" w:hAnsi="Arial" w:cs="Arial"/>
          <w:sz w:val="28"/>
          <w:szCs w:val="28"/>
        </w:rPr>
      </w:pPr>
      <w:r>
        <w:rPr>
          <w:rFonts w:ascii="Arial" w:hAnsi="Arial" w:cs="Arial"/>
          <w:sz w:val="28"/>
          <w:szCs w:val="28"/>
        </w:rPr>
        <w:t>Housekeeping</w:t>
      </w:r>
    </w:p>
    <w:p w14:paraId="1DD460F6" w14:textId="5C0C72A7" w:rsidR="00233698" w:rsidRDefault="00233698" w:rsidP="00233698">
      <w:pPr>
        <w:pStyle w:val="ListParagraph"/>
        <w:rPr>
          <w:rFonts w:ascii="Arial" w:hAnsi="Arial" w:cs="Arial"/>
          <w:sz w:val="28"/>
          <w:szCs w:val="28"/>
        </w:rPr>
      </w:pPr>
      <w:r>
        <w:rPr>
          <w:rFonts w:ascii="Arial" w:hAnsi="Arial" w:cs="Arial"/>
          <w:sz w:val="28"/>
          <w:szCs w:val="28"/>
        </w:rPr>
        <w:t xml:space="preserve">Review Minutes as amended. Amy moves to accept minutes </w:t>
      </w:r>
      <w:r w:rsidR="00764305">
        <w:rPr>
          <w:rFonts w:ascii="Arial" w:hAnsi="Arial" w:cs="Arial"/>
          <w:sz w:val="28"/>
          <w:szCs w:val="28"/>
        </w:rPr>
        <w:t>as amended;</w:t>
      </w:r>
      <w:r>
        <w:rPr>
          <w:rFonts w:ascii="Arial" w:hAnsi="Arial" w:cs="Arial"/>
          <w:sz w:val="28"/>
          <w:szCs w:val="28"/>
        </w:rPr>
        <w:t xml:space="preserve"> Karen seconded.</w:t>
      </w:r>
    </w:p>
    <w:p w14:paraId="7C4DE315" w14:textId="51E6A34B" w:rsidR="00233698" w:rsidRDefault="00233698" w:rsidP="00233698">
      <w:pPr>
        <w:pStyle w:val="ListParagraph"/>
        <w:numPr>
          <w:ilvl w:val="0"/>
          <w:numId w:val="1"/>
        </w:numPr>
        <w:rPr>
          <w:rFonts w:ascii="Arial" w:hAnsi="Arial" w:cs="Arial"/>
          <w:sz w:val="28"/>
          <w:szCs w:val="28"/>
        </w:rPr>
      </w:pPr>
      <w:r>
        <w:rPr>
          <w:rFonts w:ascii="Arial" w:hAnsi="Arial" w:cs="Arial"/>
          <w:sz w:val="28"/>
          <w:szCs w:val="28"/>
        </w:rPr>
        <w:t>Foundation Update</w:t>
      </w:r>
    </w:p>
    <w:p w14:paraId="18135009" w14:textId="44C30991" w:rsidR="00233698" w:rsidRDefault="00233698" w:rsidP="00233698">
      <w:pPr>
        <w:pStyle w:val="ListParagraph"/>
        <w:rPr>
          <w:rFonts w:ascii="Arial" w:hAnsi="Arial" w:cs="Arial"/>
          <w:sz w:val="28"/>
          <w:szCs w:val="28"/>
        </w:rPr>
      </w:pPr>
      <w:r>
        <w:rPr>
          <w:rFonts w:ascii="Arial" w:hAnsi="Arial" w:cs="Arial"/>
          <w:sz w:val="28"/>
          <w:szCs w:val="28"/>
        </w:rPr>
        <w:t>Karen reported that the Foundation</w:t>
      </w:r>
      <w:r w:rsidR="00764305">
        <w:rPr>
          <w:rFonts w:ascii="Arial" w:hAnsi="Arial" w:cs="Arial"/>
          <w:sz w:val="28"/>
          <w:szCs w:val="28"/>
        </w:rPr>
        <w:t xml:space="preserve"> </w:t>
      </w:r>
      <w:r>
        <w:rPr>
          <w:rFonts w:ascii="Arial" w:hAnsi="Arial" w:cs="Arial"/>
          <w:sz w:val="28"/>
          <w:szCs w:val="28"/>
        </w:rPr>
        <w:t xml:space="preserve">met on September 9 and has collected enough funds through </w:t>
      </w:r>
      <w:r w:rsidR="00764305">
        <w:rPr>
          <w:rFonts w:ascii="Arial" w:hAnsi="Arial" w:cs="Arial"/>
          <w:sz w:val="28"/>
          <w:szCs w:val="28"/>
        </w:rPr>
        <w:t xml:space="preserve">their grant writing </w:t>
      </w:r>
      <w:r>
        <w:rPr>
          <w:rFonts w:ascii="Arial" w:hAnsi="Arial" w:cs="Arial"/>
          <w:sz w:val="28"/>
          <w:szCs w:val="28"/>
        </w:rPr>
        <w:t xml:space="preserve">to purchase three playground structures and one picnic table. </w:t>
      </w:r>
      <w:r w:rsidR="00764305">
        <w:rPr>
          <w:rFonts w:ascii="Arial" w:hAnsi="Arial" w:cs="Arial"/>
          <w:sz w:val="28"/>
          <w:szCs w:val="28"/>
        </w:rPr>
        <w:t>Fern will make the purchase</w:t>
      </w:r>
      <w:r w:rsidR="0078296C">
        <w:rPr>
          <w:rFonts w:ascii="Arial" w:hAnsi="Arial" w:cs="Arial"/>
          <w:sz w:val="28"/>
          <w:szCs w:val="28"/>
        </w:rPr>
        <w:t>.</w:t>
      </w:r>
    </w:p>
    <w:p w14:paraId="0952E31C" w14:textId="477C53D8" w:rsidR="006600DD" w:rsidRDefault="006600DD" w:rsidP="006600DD">
      <w:pPr>
        <w:pStyle w:val="ListParagraph"/>
        <w:numPr>
          <w:ilvl w:val="0"/>
          <w:numId w:val="1"/>
        </w:numPr>
        <w:rPr>
          <w:rFonts w:ascii="Arial" w:hAnsi="Arial" w:cs="Arial"/>
          <w:sz w:val="28"/>
          <w:szCs w:val="28"/>
        </w:rPr>
      </w:pPr>
      <w:r>
        <w:rPr>
          <w:rFonts w:ascii="Arial" w:hAnsi="Arial" w:cs="Arial"/>
          <w:sz w:val="28"/>
          <w:szCs w:val="28"/>
        </w:rPr>
        <w:t>BST 2023 Contract</w:t>
      </w:r>
    </w:p>
    <w:p w14:paraId="07A9739F" w14:textId="5096DB9E" w:rsidR="006600DD" w:rsidRDefault="006600DD" w:rsidP="006600DD">
      <w:pPr>
        <w:pStyle w:val="ListParagraph"/>
        <w:rPr>
          <w:rFonts w:ascii="Arial" w:hAnsi="Arial" w:cs="Arial"/>
          <w:sz w:val="28"/>
          <w:szCs w:val="28"/>
        </w:rPr>
      </w:pPr>
      <w:r>
        <w:rPr>
          <w:rFonts w:ascii="Arial" w:hAnsi="Arial" w:cs="Arial"/>
          <w:sz w:val="28"/>
          <w:szCs w:val="28"/>
        </w:rPr>
        <w:t>The contract for last year with 2023 dates were included in board member packets. Fern stated that the hours we had for BST worked well this year and proposed the same for 2023.  Jeff will contact BST and discuss the contract.</w:t>
      </w:r>
    </w:p>
    <w:p w14:paraId="3AC805F2" w14:textId="3D767D60" w:rsidR="006600DD" w:rsidRDefault="000E1F13" w:rsidP="000E1F13">
      <w:pPr>
        <w:pStyle w:val="ListParagraph"/>
        <w:numPr>
          <w:ilvl w:val="0"/>
          <w:numId w:val="1"/>
        </w:numPr>
        <w:rPr>
          <w:rFonts w:ascii="Arial" w:hAnsi="Arial" w:cs="Arial"/>
          <w:sz w:val="28"/>
          <w:szCs w:val="28"/>
        </w:rPr>
      </w:pPr>
      <w:r>
        <w:rPr>
          <w:rFonts w:ascii="Arial" w:hAnsi="Arial" w:cs="Arial"/>
          <w:sz w:val="28"/>
          <w:szCs w:val="28"/>
        </w:rPr>
        <w:t>Tour was postponed.</w:t>
      </w:r>
    </w:p>
    <w:p w14:paraId="05B49D07" w14:textId="34FD1886" w:rsidR="000E1F13" w:rsidRDefault="000E1F13" w:rsidP="000E1F13">
      <w:pPr>
        <w:pStyle w:val="ListParagraph"/>
        <w:numPr>
          <w:ilvl w:val="0"/>
          <w:numId w:val="1"/>
        </w:numPr>
        <w:rPr>
          <w:rFonts w:ascii="Arial" w:hAnsi="Arial" w:cs="Arial"/>
          <w:sz w:val="28"/>
          <w:szCs w:val="28"/>
        </w:rPr>
      </w:pPr>
      <w:r>
        <w:rPr>
          <w:rFonts w:ascii="Arial" w:hAnsi="Arial" w:cs="Arial"/>
          <w:sz w:val="28"/>
          <w:szCs w:val="28"/>
        </w:rPr>
        <w:t xml:space="preserve">Maintenance Committee </w:t>
      </w:r>
    </w:p>
    <w:p w14:paraId="6CA29ACA" w14:textId="0A3FF494" w:rsidR="000E1F13" w:rsidRDefault="000E1F13" w:rsidP="000E1F13">
      <w:pPr>
        <w:pStyle w:val="ListParagraph"/>
        <w:rPr>
          <w:rFonts w:ascii="Arial" w:hAnsi="Arial" w:cs="Arial"/>
          <w:sz w:val="28"/>
          <w:szCs w:val="28"/>
        </w:rPr>
      </w:pPr>
      <w:r>
        <w:rPr>
          <w:rFonts w:ascii="Arial" w:hAnsi="Arial" w:cs="Arial"/>
          <w:sz w:val="28"/>
          <w:szCs w:val="28"/>
        </w:rPr>
        <w:t>Bryon has been cleaning out salt cells, drained outdoor and indoor pools. Ordered water heater and arranged installation. Winterized Outdoor pool. Drained old hot water heater and removed from upstairs. Rented a lift to put in new water heater. Adjusted sprinklers for new sidewalk and drip irrigations system for flower beds. Cleaned the waterslide filtration system.</w:t>
      </w:r>
    </w:p>
    <w:p w14:paraId="5296877D" w14:textId="51DBE0BC" w:rsidR="000E1F13" w:rsidRDefault="00DF704F" w:rsidP="00F419B9">
      <w:pPr>
        <w:pStyle w:val="ListParagraph"/>
        <w:numPr>
          <w:ilvl w:val="0"/>
          <w:numId w:val="1"/>
        </w:numPr>
        <w:rPr>
          <w:rFonts w:ascii="Arial" w:hAnsi="Arial" w:cs="Arial"/>
          <w:sz w:val="28"/>
          <w:szCs w:val="28"/>
        </w:rPr>
      </w:pPr>
      <w:r>
        <w:rPr>
          <w:rFonts w:ascii="Arial" w:hAnsi="Arial" w:cs="Arial"/>
          <w:sz w:val="28"/>
          <w:szCs w:val="28"/>
        </w:rPr>
        <w:t>Manger’s Report</w:t>
      </w:r>
    </w:p>
    <w:p w14:paraId="7B4976FE" w14:textId="550AF334" w:rsidR="00DF704F" w:rsidRDefault="00DF704F" w:rsidP="00DF704F">
      <w:pPr>
        <w:pStyle w:val="ListParagraph"/>
        <w:rPr>
          <w:rFonts w:ascii="Arial" w:hAnsi="Arial" w:cs="Arial"/>
          <w:sz w:val="28"/>
          <w:szCs w:val="28"/>
        </w:rPr>
      </w:pPr>
      <w:r>
        <w:rPr>
          <w:rFonts w:ascii="Arial" w:hAnsi="Arial" w:cs="Arial"/>
          <w:sz w:val="28"/>
          <w:szCs w:val="28"/>
        </w:rPr>
        <w:lastRenderedPageBreak/>
        <w:t>Fern reported that Blodgett View, Corvallis 1</w:t>
      </w:r>
      <w:r w:rsidRPr="00DF704F">
        <w:rPr>
          <w:rFonts w:ascii="Arial" w:hAnsi="Arial" w:cs="Arial"/>
          <w:sz w:val="28"/>
          <w:szCs w:val="28"/>
          <w:vertAlign w:val="superscript"/>
        </w:rPr>
        <w:t>st</w:t>
      </w:r>
      <w:r>
        <w:rPr>
          <w:rFonts w:ascii="Arial" w:hAnsi="Arial" w:cs="Arial"/>
          <w:sz w:val="28"/>
          <w:szCs w:val="28"/>
        </w:rPr>
        <w:t xml:space="preserve"> graders and Grace Lutheran schools are scheduled for lessons this fall. Group swim lessons are full for the first session. The water heater was installed on September 12</w:t>
      </w:r>
      <w:r w:rsidRPr="00DF704F">
        <w:rPr>
          <w:rFonts w:ascii="Arial" w:hAnsi="Arial" w:cs="Arial"/>
          <w:sz w:val="28"/>
          <w:szCs w:val="28"/>
          <w:vertAlign w:val="superscript"/>
        </w:rPr>
        <w:t>th,</w:t>
      </w:r>
      <w:r>
        <w:rPr>
          <w:rFonts w:ascii="Arial" w:hAnsi="Arial" w:cs="Arial"/>
          <w:sz w:val="28"/>
          <w:szCs w:val="28"/>
        </w:rPr>
        <w:t xml:space="preserve"> and we will be installing another water heater in early 2023.</w:t>
      </w:r>
    </w:p>
    <w:p w14:paraId="2020F27A" w14:textId="5154E4BE" w:rsidR="00DF704F" w:rsidRDefault="00DF704F" w:rsidP="00DF704F">
      <w:pPr>
        <w:pStyle w:val="ListParagraph"/>
        <w:numPr>
          <w:ilvl w:val="0"/>
          <w:numId w:val="1"/>
        </w:numPr>
        <w:rPr>
          <w:rFonts w:ascii="Arial" w:hAnsi="Arial" w:cs="Arial"/>
          <w:sz w:val="28"/>
          <w:szCs w:val="28"/>
        </w:rPr>
      </w:pPr>
      <w:r>
        <w:rPr>
          <w:rFonts w:ascii="Arial" w:hAnsi="Arial" w:cs="Arial"/>
          <w:sz w:val="28"/>
          <w:szCs w:val="28"/>
        </w:rPr>
        <w:t>New Business</w:t>
      </w:r>
    </w:p>
    <w:p w14:paraId="146DB129" w14:textId="70BC7EF3" w:rsidR="00DF704F" w:rsidRDefault="00DF704F" w:rsidP="00DF704F">
      <w:pPr>
        <w:pStyle w:val="ListParagraph"/>
        <w:rPr>
          <w:rFonts w:ascii="Arial" w:hAnsi="Arial" w:cs="Arial"/>
          <w:sz w:val="28"/>
          <w:szCs w:val="28"/>
        </w:rPr>
      </w:pPr>
      <w:r>
        <w:rPr>
          <w:rFonts w:ascii="Arial" w:hAnsi="Arial" w:cs="Arial"/>
          <w:sz w:val="28"/>
          <w:szCs w:val="28"/>
        </w:rPr>
        <w:t>None reported</w:t>
      </w:r>
    </w:p>
    <w:p w14:paraId="07B05765" w14:textId="420D4F96" w:rsidR="00DF704F" w:rsidRDefault="00DF704F" w:rsidP="00DF704F">
      <w:pPr>
        <w:rPr>
          <w:rFonts w:ascii="Arial" w:hAnsi="Arial" w:cs="Arial"/>
          <w:sz w:val="28"/>
          <w:szCs w:val="28"/>
        </w:rPr>
      </w:pPr>
      <w:r>
        <w:rPr>
          <w:rFonts w:ascii="Arial" w:hAnsi="Arial" w:cs="Arial"/>
          <w:sz w:val="28"/>
          <w:szCs w:val="28"/>
        </w:rPr>
        <w:t>ADJOURN</w:t>
      </w:r>
    </w:p>
    <w:p w14:paraId="13B3066F" w14:textId="4834FAD6" w:rsidR="006B75D8" w:rsidRDefault="006B75D8" w:rsidP="00DF704F">
      <w:pPr>
        <w:rPr>
          <w:rFonts w:ascii="Arial" w:hAnsi="Arial" w:cs="Arial"/>
          <w:sz w:val="28"/>
          <w:szCs w:val="28"/>
        </w:rPr>
      </w:pPr>
      <w:r>
        <w:rPr>
          <w:rFonts w:ascii="Arial" w:hAnsi="Arial" w:cs="Arial"/>
          <w:sz w:val="28"/>
          <w:szCs w:val="28"/>
        </w:rPr>
        <w:tab/>
        <w:t>Karen moved to adjourn; Sara seconded. All in favor motion passed.</w:t>
      </w:r>
    </w:p>
    <w:p w14:paraId="3387BE8E" w14:textId="31314388" w:rsidR="006B75D8" w:rsidRPr="00DF704F" w:rsidRDefault="006B75D8" w:rsidP="00DF704F">
      <w:pPr>
        <w:rPr>
          <w:rFonts w:ascii="Arial" w:hAnsi="Arial" w:cs="Arial"/>
          <w:sz w:val="28"/>
          <w:szCs w:val="28"/>
        </w:rPr>
      </w:pPr>
      <w:r>
        <w:rPr>
          <w:rFonts w:ascii="Arial" w:hAnsi="Arial" w:cs="Arial"/>
          <w:sz w:val="28"/>
          <w:szCs w:val="28"/>
        </w:rPr>
        <w:t>Next meeting   October 10</w:t>
      </w:r>
      <w:r w:rsidRPr="006B75D8">
        <w:rPr>
          <w:rFonts w:ascii="Arial" w:hAnsi="Arial" w:cs="Arial"/>
          <w:sz w:val="28"/>
          <w:szCs w:val="28"/>
          <w:vertAlign w:val="superscript"/>
        </w:rPr>
        <w:t>th</w:t>
      </w:r>
      <w:r>
        <w:rPr>
          <w:rFonts w:ascii="Arial" w:hAnsi="Arial" w:cs="Arial"/>
          <w:sz w:val="28"/>
          <w:szCs w:val="28"/>
        </w:rPr>
        <w:t>, 2022 6:30pm</w:t>
      </w:r>
    </w:p>
    <w:p w14:paraId="64A5AC27" w14:textId="236AD8C6" w:rsidR="00DF704F" w:rsidRPr="00DF704F" w:rsidRDefault="00DF704F" w:rsidP="00DF704F">
      <w:pPr>
        <w:rPr>
          <w:rFonts w:ascii="Arial" w:hAnsi="Arial" w:cs="Arial"/>
          <w:sz w:val="28"/>
          <w:szCs w:val="28"/>
        </w:rPr>
      </w:pPr>
      <w:r>
        <w:rPr>
          <w:rFonts w:ascii="Arial" w:hAnsi="Arial" w:cs="Arial"/>
          <w:sz w:val="28"/>
          <w:szCs w:val="28"/>
        </w:rPr>
        <w:t xml:space="preserve">   </w:t>
      </w:r>
    </w:p>
    <w:p w14:paraId="2F7FE356" w14:textId="237F0ADC" w:rsidR="00DF704F" w:rsidRPr="00DF704F" w:rsidRDefault="00DF704F" w:rsidP="00DF704F">
      <w:pPr>
        <w:rPr>
          <w:rFonts w:ascii="Arial" w:hAnsi="Arial" w:cs="Arial"/>
          <w:sz w:val="28"/>
          <w:szCs w:val="28"/>
        </w:rPr>
      </w:pPr>
      <w:r>
        <w:rPr>
          <w:rFonts w:ascii="Arial" w:hAnsi="Arial" w:cs="Arial"/>
          <w:sz w:val="28"/>
          <w:szCs w:val="28"/>
        </w:rPr>
        <w:t xml:space="preserve">    </w:t>
      </w:r>
    </w:p>
    <w:p w14:paraId="514963C1" w14:textId="77777777" w:rsidR="00DF704F" w:rsidRDefault="00DF704F" w:rsidP="00DF704F">
      <w:pPr>
        <w:pStyle w:val="ListParagraph"/>
        <w:rPr>
          <w:rFonts w:ascii="Arial" w:hAnsi="Arial" w:cs="Arial"/>
          <w:sz w:val="28"/>
          <w:szCs w:val="28"/>
        </w:rPr>
      </w:pPr>
    </w:p>
    <w:p w14:paraId="11AB033F" w14:textId="00036A41" w:rsidR="00DF704F" w:rsidRPr="00DF704F" w:rsidRDefault="00DF704F" w:rsidP="00DF704F">
      <w:pPr>
        <w:rPr>
          <w:rFonts w:ascii="Arial" w:hAnsi="Arial" w:cs="Arial"/>
          <w:sz w:val="28"/>
          <w:szCs w:val="28"/>
        </w:rPr>
      </w:pPr>
      <w:r>
        <w:rPr>
          <w:rFonts w:ascii="Arial" w:hAnsi="Arial" w:cs="Arial"/>
          <w:sz w:val="28"/>
          <w:szCs w:val="28"/>
        </w:rPr>
        <w:t xml:space="preserve">       </w:t>
      </w:r>
    </w:p>
    <w:p w14:paraId="039F3466" w14:textId="77777777" w:rsidR="006600DD" w:rsidRDefault="006600DD" w:rsidP="006600DD">
      <w:pPr>
        <w:pStyle w:val="ListParagraph"/>
        <w:rPr>
          <w:rFonts w:ascii="Arial" w:hAnsi="Arial" w:cs="Arial"/>
          <w:sz w:val="28"/>
          <w:szCs w:val="28"/>
        </w:rPr>
      </w:pPr>
    </w:p>
    <w:p w14:paraId="0E9D91E1" w14:textId="37463A54" w:rsidR="006600DD" w:rsidRPr="006600DD" w:rsidRDefault="006600DD" w:rsidP="006600DD">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B97A852" w14:textId="77777777" w:rsidR="0015599F" w:rsidRPr="0015599F" w:rsidRDefault="0015599F" w:rsidP="0015599F">
      <w:pPr>
        <w:pStyle w:val="ListParagraph"/>
        <w:rPr>
          <w:rFonts w:ascii="Arial" w:hAnsi="Arial" w:cs="Arial"/>
          <w:sz w:val="28"/>
          <w:szCs w:val="28"/>
        </w:rPr>
      </w:pPr>
    </w:p>
    <w:sectPr w:rsidR="0015599F" w:rsidRPr="0015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D078E"/>
    <w:multiLevelType w:val="hybridMultilevel"/>
    <w:tmpl w:val="19E2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76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9F"/>
    <w:rsid w:val="000E1F13"/>
    <w:rsid w:val="0015599F"/>
    <w:rsid w:val="00233698"/>
    <w:rsid w:val="006600DD"/>
    <w:rsid w:val="006B75D8"/>
    <w:rsid w:val="00764305"/>
    <w:rsid w:val="0078296C"/>
    <w:rsid w:val="00A35CDF"/>
    <w:rsid w:val="00DF704F"/>
    <w:rsid w:val="00F4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D766"/>
  <w15:chartTrackingRefBased/>
  <w15:docId w15:val="{FBA128B1-73DD-4ABC-B4A3-0F1C7273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Fern SCHRECKENDGUST</dc:creator>
  <cp:keywords/>
  <dc:description/>
  <cp:lastModifiedBy>Bryon Fern SCHRECKENDGUST</cp:lastModifiedBy>
  <cp:revision>1</cp:revision>
  <dcterms:created xsi:type="dcterms:W3CDTF">2022-09-15T17:28:00Z</dcterms:created>
  <dcterms:modified xsi:type="dcterms:W3CDTF">2022-09-15T19:31:00Z</dcterms:modified>
</cp:coreProperties>
</file>